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48" w:rsidRPr="00122409" w:rsidRDefault="00122409">
      <w:pPr>
        <w:rPr>
          <w:b/>
          <w:sz w:val="28"/>
          <w:szCs w:val="28"/>
        </w:rPr>
      </w:pPr>
      <w:r w:rsidRPr="00122409">
        <w:rPr>
          <w:b/>
          <w:sz w:val="28"/>
          <w:szCs w:val="28"/>
        </w:rPr>
        <w:t>THEMA: FAMILIENLEBEN</w:t>
      </w:r>
    </w:p>
    <w:p w:rsidR="00122409" w:rsidRPr="0031164B" w:rsidRDefault="00122409">
      <w:pPr>
        <w:rPr>
          <w:b/>
          <w:i/>
          <w:sz w:val="28"/>
          <w:szCs w:val="28"/>
        </w:rPr>
      </w:pPr>
      <w:r w:rsidRPr="0031164B">
        <w:rPr>
          <w:b/>
          <w:i/>
          <w:sz w:val="28"/>
          <w:szCs w:val="28"/>
        </w:rPr>
        <w:t>AM 5. OKTOBER ALLES VORBEREITET HABEN</w:t>
      </w:r>
    </w:p>
    <w:p w:rsidR="00122409" w:rsidRPr="0031164B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A</w:t>
      </w:r>
      <w:r w:rsidRPr="0031164B">
        <w:rPr>
          <w:sz w:val="24"/>
          <w:szCs w:val="24"/>
        </w:rPr>
        <w:t xml:space="preserve">: </w:t>
      </w:r>
      <w:proofErr w:type="spellStart"/>
      <w:r w:rsidRPr="0031164B">
        <w:rPr>
          <w:sz w:val="24"/>
          <w:szCs w:val="24"/>
        </w:rPr>
        <w:t>mir</w:t>
      </w:r>
      <w:proofErr w:type="spellEnd"/>
      <w:r w:rsidRPr="0031164B">
        <w:rPr>
          <w:sz w:val="24"/>
          <w:szCs w:val="24"/>
        </w:rPr>
        <w:t xml:space="preserve"> bis zum 5. </w:t>
      </w:r>
      <w:proofErr w:type="spellStart"/>
      <w:r w:rsidRPr="0031164B">
        <w:rPr>
          <w:sz w:val="24"/>
          <w:szCs w:val="24"/>
        </w:rPr>
        <w:t>Oktober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ein</w:t>
      </w:r>
      <w:proofErr w:type="spellEnd"/>
      <w:r w:rsidRPr="0031164B">
        <w:rPr>
          <w:sz w:val="24"/>
          <w:szCs w:val="24"/>
        </w:rPr>
        <w:t xml:space="preserve"> Video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dieses </w:t>
      </w:r>
      <w:proofErr w:type="spellStart"/>
      <w:r w:rsidRPr="0031164B">
        <w:rPr>
          <w:sz w:val="24"/>
          <w:szCs w:val="24"/>
        </w:rPr>
        <w:t>Thema</w:t>
      </w:r>
      <w:proofErr w:type="spellEnd"/>
      <w:r w:rsidRPr="0031164B">
        <w:rPr>
          <w:sz w:val="24"/>
          <w:szCs w:val="24"/>
        </w:rPr>
        <w:t xml:space="preserve"> per E-Mail </w:t>
      </w:r>
      <w:proofErr w:type="spellStart"/>
      <w:r w:rsidRPr="0031164B">
        <w:rPr>
          <w:sz w:val="24"/>
          <w:szCs w:val="24"/>
        </w:rPr>
        <w:t>senden</w:t>
      </w:r>
      <w:proofErr w:type="spellEnd"/>
      <w:r w:rsidRPr="0031164B">
        <w:rPr>
          <w:sz w:val="24"/>
          <w:szCs w:val="24"/>
        </w:rPr>
        <w:t xml:space="preserve"> (</w:t>
      </w:r>
      <w:proofErr w:type="spellStart"/>
      <w:r w:rsidRPr="0031164B">
        <w:rPr>
          <w:sz w:val="24"/>
          <w:szCs w:val="24"/>
        </w:rPr>
        <w:t>nur</w:t>
      </w:r>
      <w:proofErr w:type="spellEnd"/>
      <w:r w:rsidRPr="0031164B">
        <w:rPr>
          <w:sz w:val="24"/>
          <w:szCs w:val="24"/>
        </w:rPr>
        <w:t xml:space="preserve"> den Link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Angabe</w:t>
      </w:r>
      <w:proofErr w:type="spellEnd"/>
      <w:r w:rsidRPr="0031164B">
        <w:rPr>
          <w:sz w:val="24"/>
          <w:szCs w:val="24"/>
        </w:rPr>
        <w:t xml:space="preserve"> der </w:t>
      </w:r>
      <w:proofErr w:type="spellStart"/>
      <w:r w:rsidRPr="0031164B">
        <w:rPr>
          <w:sz w:val="24"/>
          <w:szCs w:val="24"/>
        </w:rPr>
        <w:t>Zeit</w:t>
      </w:r>
      <w:proofErr w:type="spellEnd"/>
      <w:r w:rsidRPr="0031164B">
        <w:rPr>
          <w:sz w:val="24"/>
          <w:szCs w:val="24"/>
        </w:rPr>
        <w:t xml:space="preserve">)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danach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eine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mündliche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Erklärung</w:t>
      </w:r>
      <w:proofErr w:type="spellEnd"/>
      <w:r w:rsidRPr="0031164B">
        <w:rPr>
          <w:sz w:val="24"/>
          <w:szCs w:val="24"/>
        </w:rPr>
        <w:t xml:space="preserve"> dieses Videos (pro </w:t>
      </w:r>
      <w:proofErr w:type="spellStart"/>
      <w:r w:rsidRPr="0031164B">
        <w:rPr>
          <w:sz w:val="24"/>
          <w:szCs w:val="24"/>
        </w:rPr>
        <w:t>Person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mindestens</w:t>
      </w:r>
      <w:proofErr w:type="spellEnd"/>
      <w:r w:rsidRPr="0031164B">
        <w:rPr>
          <w:sz w:val="24"/>
          <w:szCs w:val="24"/>
        </w:rPr>
        <w:t xml:space="preserve"> 1,5 Minuten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 </w:t>
      </w:r>
      <w:proofErr w:type="spellStart"/>
      <w:r w:rsidRPr="0031164B">
        <w:rPr>
          <w:sz w:val="24"/>
          <w:szCs w:val="24"/>
        </w:rPr>
        <w:t>auch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nur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Aufnahme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senden</w:t>
      </w:r>
      <w:proofErr w:type="spellEnd"/>
      <w:r w:rsidRPr="0031164B">
        <w:rPr>
          <w:sz w:val="24"/>
          <w:szCs w:val="24"/>
        </w:rPr>
        <w:t xml:space="preserve">). Falls </w:t>
      </w:r>
      <w:proofErr w:type="spellStart"/>
      <w:r w:rsidRPr="0031164B">
        <w:rPr>
          <w:sz w:val="24"/>
          <w:szCs w:val="24"/>
        </w:rPr>
        <w:t>mehrere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Gruppe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bilden</w:t>
      </w:r>
      <w:proofErr w:type="spellEnd"/>
      <w:r w:rsidRPr="0031164B">
        <w:rPr>
          <w:sz w:val="24"/>
          <w:szCs w:val="24"/>
        </w:rPr>
        <w:t xml:space="preserve">, </w:t>
      </w:r>
      <w:proofErr w:type="spellStart"/>
      <w:r w:rsidRPr="0031164B">
        <w:rPr>
          <w:sz w:val="24"/>
          <w:szCs w:val="24"/>
        </w:rPr>
        <w:t>zuerst</w:t>
      </w:r>
      <w:proofErr w:type="spellEnd"/>
      <w:r w:rsidRPr="0031164B">
        <w:rPr>
          <w:sz w:val="24"/>
          <w:szCs w:val="24"/>
        </w:rPr>
        <w:t xml:space="preserve"> den </w:t>
      </w:r>
      <w:proofErr w:type="spellStart"/>
      <w:r w:rsidRPr="0031164B">
        <w:rPr>
          <w:sz w:val="24"/>
          <w:szCs w:val="24"/>
        </w:rPr>
        <w:t>Namen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bitte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erwähnen</w:t>
      </w:r>
      <w:proofErr w:type="spellEnd"/>
      <w:r w:rsidRPr="0031164B">
        <w:rPr>
          <w:sz w:val="24"/>
          <w:szCs w:val="24"/>
        </w:rPr>
        <w:t>.</w:t>
      </w:r>
    </w:p>
    <w:p w:rsidR="00122409" w:rsidRDefault="00122409">
      <w:pPr>
        <w:rPr>
          <w:b/>
          <w:sz w:val="24"/>
          <w:szCs w:val="24"/>
        </w:rPr>
      </w:pPr>
    </w:p>
    <w:p w:rsidR="00122409" w:rsidRPr="0031164B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B: </w:t>
      </w:r>
      <w:proofErr w:type="spellStart"/>
      <w:r w:rsidRPr="0031164B">
        <w:rPr>
          <w:sz w:val="24"/>
          <w:szCs w:val="24"/>
        </w:rPr>
        <w:t>einen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ausgesuchten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dieses </w:t>
      </w:r>
      <w:proofErr w:type="spellStart"/>
      <w:r w:rsidRPr="0031164B">
        <w:rPr>
          <w:sz w:val="24"/>
          <w:szCs w:val="24"/>
        </w:rPr>
        <w:t>Thema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an</w:t>
      </w:r>
      <w:proofErr w:type="spellEnd"/>
      <w:r w:rsidRPr="0031164B">
        <w:rPr>
          <w:sz w:val="24"/>
          <w:szCs w:val="24"/>
        </w:rPr>
        <w:t xml:space="preserve"> der </w:t>
      </w:r>
      <w:proofErr w:type="spellStart"/>
      <w:r w:rsidRPr="0031164B">
        <w:rPr>
          <w:sz w:val="24"/>
          <w:szCs w:val="24"/>
        </w:rPr>
        <w:t>Tafel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zeigen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selbst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erklären</w:t>
      </w:r>
      <w:proofErr w:type="spellEnd"/>
      <w:r w:rsidRPr="0031164B">
        <w:rPr>
          <w:sz w:val="24"/>
          <w:szCs w:val="24"/>
        </w:rPr>
        <w:t xml:space="preserve"> (2  Minuten pro </w:t>
      </w:r>
      <w:proofErr w:type="spellStart"/>
      <w:r w:rsidRPr="0031164B">
        <w:rPr>
          <w:sz w:val="24"/>
          <w:szCs w:val="24"/>
        </w:rPr>
        <w:t>Person-kann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gelesen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werden</w:t>
      </w:r>
      <w:proofErr w:type="spellEnd"/>
      <w:r w:rsidRPr="0031164B">
        <w:rPr>
          <w:sz w:val="24"/>
          <w:szCs w:val="24"/>
        </w:rPr>
        <w:t xml:space="preserve">). </w:t>
      </w:r>
      <w:proofErr w:type="spellStart"/>
      <w:r w:rsidRPr="0031164B">
        <w:rPr>
          <w:sz w:val="24"/>
          <w:szCs w:val="24"/>
        </w:rPr>
        <w:t>Danach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stelle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ich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mehrere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Ja-Nein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Fragen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diesen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>.</w:t>
      </w:r>
    </w:p>
    <w:p w:rsidR="00122409" w:rsidRDefault="00122409">
      <w:pPr>
        <w:rPr>
          <w:b/>
          <w:sz w:val="24"/>
          <w:szCs w:val="24"/>
        </w:rPr>
      </w:pPr>
    </w:p>
    <w:p w:rsidR="00122409" w:rsidRPr="0031164B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C: </w:t>
      </w:r>
      <w:r w:rsidRPr="0031164B">
        <w:rPr>
          <w:sz w:val="24"/>
          <w:szCs w:val="24"/>
        </w:rPr>
        <w:t>W-</w:t>
      </w:r>
      <w:proofErr w:type="spellStart"/>
      <w:r w:rsidRPr="0031164B">
        <w:rPr>
          <w:sz w:val="24"/>
          <w:szCs w:val="24"/>
        </w:rPr>
        <w:t>Fragen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den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das Video </w:t>
      </w:r>
      <w:proofErr w:type="spellStart"/>
      <w:r w:rsidRPr="0031164B">
        <w:rPr>
          <w:sz w:val="24"/>
          <w:szCs w:val="24"/>
        </w:rPr>
        <w:t>stellen</w:t>
      </w:r>
      <w:proofErr w:type="spellEnd"/>
      <w:r>
        <w:rPr>
          <w:b/>
          <w:sz w:val="24"/>
          <w:szCs w:val="24"/>
        </w:rPr>
        <w:t>.</w:t>
      </w:r>
    </w:p>
    <w:p w:rsidR="00122409" w:rsidRDefault="00122409">
      <w:pPr>
        <w:rPr>
          <w:b/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D: VERWENDUNG DER MÜNDLICHEN SPRACHE</w:t>
      </w:r>
      <w:r w:rsidRPr="0031164B">
        <w:rPr>
          <w:sz w:val="24"/>
          <w:szCs w:val="24"/>
        </w:rPr>
        <w:t xml:space="preserve">: </w:t>
      </w:r>
      <w:proofErr w:type="spellStart"/>
      <w:r w:rsidRPr="0031164B">
        <w:rPr>
          <w:sz w:val="24"/>
          <w:szCs w:val="24"/>
        </w:rPr>
        <w:t>flieβend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Deutsch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können</w:t>
      </w:r>
      <w:proofErr w:type="spellEnd"/>
      <w:r w:rsidRPr="0031164B">
        <w:rPr>
          <w:sz w:val="24"/>
          <w:szCs w:val="24"/>
        </w:rPr>
        <w:t xml:space="preserve">, </w:t>
      </w:r>
      <w:r w:rsidR="0031164B" w:rsidRPr="0031164B">
        <w:rPr>
          <w:sz w:val="24"/>
          <w:szCs w:val="24"/>
        </w:rPr>
        <w:t xml:space="preserve">die </w:t>
      </w:r>
      <w:proofErr w:type="spellStart"/>
      <w:r w:rsidRPr="0031164B">
        <w:rPr>
          <w:sz w:val="24"/>
          <w:szCs w:val="24"/>
        </w:rPr>
        <w:t>bisher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gelernte</w:t>
      </w:r>
      <w:proofErr w:type="spellEnd"/>
      <w:r w:rsidRPr="0031164B">
        <w:rPr>
          <w:sz w:val="24"/>
          <w:szCs w:val="24"/>
        </w:rPr>
        <w:t xml:space="preserve"> Grammatik </w:t>
      </w:r>
      <w:proofErr w:type="spellStart"/>
      <w:r w:rsidRPr="0031164B">
        <w:rPr>
          <w:sz w:val="24"/>
          <w:szCs w:val="24"/>
        </w:rPr>
        <w:t>beherrschen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wie</w:t>
      </w:r>
      <w:proofErr w:type="spellEnd"/>
      <w:r w:rsidRPr="0031164B">
        <w:rPr>
          <w:sz w:val="24"/>
          <w:szCs w:val="24"/>
        </w:rPr>
        <w:t xml:space="preserve"> zum </w:t>
      </w:r>
      <w:proofErr w:type="spellStart"/>
      <w:r w:rsidRPr="0031164B">
        <w:rPr>
          <w:sz w:val="24"/>
          <w:szCs w:val="24"/>
        </w:rPr>
        <w:t>Beispiel</w:t>
      </w:r>
      <w:proofErr w:type="spellEnd"/>
      <w:r w:rsidRPr="0031164B">
        <w:rPr>
          <w:sz w:val="24"/>
          <w:szCs w:val="24"/>
        </w:rPr>
        <w:t xml:space="preserve">: </w:t>
      </w:r>
      <w:proofErr w:type="spellStart"/>
      <w:r w:rsidR="0031164B" w:rsidRPr="0031164B">
        <w:rPr>
          <w:sz w:val="24"/>
          <w:szCs w:val="24"/>
        </w:rPr>
        <w:t>Zeitformen</w:t>
      </w:r>
      <w:proofErr w:type="spellEnd"/>
      <w:r w:rsidR="0031164B" w:rsidRPr="0031164B">
        <w:rPr>
          <w:sz w:val="24"/>
          <w:szCs w:val="24"/>
        </w:rPr>
        <w:t xml:space="preserve"> der </w:t>
      </w:r>
      <w:proofErr w:type="spellStart"/>
      <w:r w:rsidR="0031164B" w:rsidRPr="0031164B">
        <w:rPr>
          <w:sz w:val="24"/>
          <w:szCs w:val="24"/>
        </w:rPr>
        <w:t>Verben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Konjunktiv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Konnektoren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Nebensätze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Hauptsätze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Pronomen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Deklinationen</w:t>
      </w:r>
      <w:proofErr w:type="spellEnd"/>
      <w:r w:rsidR="0031164B" w:rsidRPr="0031164B">
        <w:rPr>
          <w:sz w:val="24"/>
          <w:szCs w:val="24"/>
        </w:rPr>
        <w:t xml:space="preserve">  </w:t>
      </w:r>
      <w:proofErr w:type="spellStart"/>
      <w:r w:rsidR="0031164B" w:rsidRPr="0031164B">
        <w:rPr>
          <w:sz w:val="24"/>
          <w:szCs w:val="24"/>
        </w:rPr>
        <w:t>und</w:t>
      </w:r>
      <w:proofErr w:type="spellEnd"/>
      <w:r w:rsidR="0031164B" w:rsidRPr="0031164B">
        <w:rPr>
          <w:sz w:val="24"/>
          <w:szCs w:val="24"/>
        </w:rPr>
        <w:t xml:space="preserve"> die </w:t>
      </w:r>
      <w:proofErr w:type="spellStart"/>
      <w:r w:rsidR="0031164B" w:rsidRPr="0031164B">
        <w:rPr>
          <w:sz w:val="24"/>
          <w:szCs w:val="24"/>
        </w:rPr>
        <w:t>Aussprache</w:t>
      </w:r>
      <w:proofErr w:type="spellEnd"/>
      <w:r w:rsidR="0031164B" w:rsidRPr="0031164B">
        <w:rPr>
          <w:sz w:val="24"/>
          <w:szCs w:val="24"/>
        </w:rPr>
        <w:t>.</w:t>
      </w:r>
    </w:p>
    <w:p w:rsidR="0031164B" w:rsidRDefault="0031164B">
      <w:pPr>
        <w:rPr>
          <w:b/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  <w:r>
        <w:rPr>
          <w:b/>
          <w:sz w:val="24"/>
          <w:szCs w:val="24"/>
        </w:rPr>
        <w:t>NÜTZLICHE AUSKUNFT:</w:t>
      </w:r>
    </w:p>
    <w:p w:rsidR="0031164B" w:rsidRDefault="0031164B">
      <w:pPr>
        <w:rPr>
          <w:b/>
          <w:sz w:val="24"/>
          <w:szCs w:val="24"/>
        </w:rPr>
      </w:pPr>
      <w:r w:rsidRPr="0031164B">
        <w:rPr>
          <w:b/>
          <w:sz w:val="24"/>
          <w:szCs w:val="24"/>
        </w:rPr>
        <w:t>http://www.goethe.de/ins/gb/lon/prj/asa/top/leb/deindex.htm</w:t>
      </w:r>
    </w:p>
    <w:p w:rsidR="0031164B" w:rsidRDefault="0031164B">
      <w:pPr>
        <w:rPr>
          <w:b/>
          <w:sz w:val="24"/>
          <w:szCs w:val="24"/>
        </w:rPr>
      </w:pPr>
      <w:r w:rsidRPr="0031164B">
        <w:rPr>
          <w:b/>
          <w:sz w:val="24"/>
          <w:szCs w:val="24"/>
        </w:rPr>
        <w:t>http://deutsch-lerner.blog.de/tags/a2-themen/</w:t>
      </w:r>
    </w:p>
    <w:p w:rsidR="0031164B" w:rsidRDefault="00826B64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Siehe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mehr</w:t>
      </w:r>
      <w:proofErr w:type="spellEnd"/>
      <w:r>
        <w:rPr>
          <w:b/>
          <w:sz w:val="24"/>
          <w:szCs w:val="24"/>
        </w:rPr>
        <w:t xml:space="preserve"> in der Wiki</w:t>
      </w:r>
    </w:p>
    <w:p w:rsidR="00B56784" w:rsidRDefault="00B56784">
      <w:pPr>
        <w:rPr>
          <w:b/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sz w:val="24"/>
          <w:szCs w:val="24"/>
        </w:rPr>
      </w:pPr>
    </w:p>
    <w:sectPr w:rsidR="0031164B" w:rsidRPr="0031164B" w:rsidSect="00A639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2409"/>
    <w:rsid w:val="00122409"/>
    <w:rsid w:val="00267C1B"/>
    <w:rsid w:val="0031164B"/>
    <w:rsid w:val="00826B64"/>
    <w:rsid w:val="00A63948"/>
    <w:rsid w:val="00B5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2015-09-11T16:14:00Z</dcterms:created>
  <dcterms:modified xsi:type="dcterms:W3CDTF">2015-09-11T17:12:00Z</dcterms:modified>
</cp:coreProperties>
</file>